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6AED5639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1A604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Rzymie, z siedzibą w Ostii</w:t>
      </w:r>
      <w:bookmarkStart w:id="0" w:name="_GoBack"/>
      <w:bookmarkEnd w:id="0"/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1A604E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5</cp:revision>
  <cp:lastPrinted>2019-03-21T11:05:00Z</cp:lastPrinted>
  <dcterms:created xsi:type="dcterms:W3CDTF">2023-03-14T09:46:00Z</dcterms:created>
  <dcterms:modified xsi:type="dcterms:W3CDTF">2024-06-10T15:33:00Z</dcterms:modified>
</cp:coreProperties>
</file>